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88" w:rsidRPr="005F0588" w:rsidRDefault="005F0588" w:rsidP="005F0588">
      <w:pPr>
        <w:pStyle w:val="intro"/>
        <w:shd w:val="clear" w:color="auto" w:fill="FFFFFF"/>
        <w:spacing w:before="0" w:beforeAutospacing="0" w:after="225" w:afterAutospacing="0"/>
        <w:rPr>
          <w:rFonts w:ascii="Arial" w:hAnsi="Arial" w:cs="Arial"/>
          <w:i/>
          <w:color w:val="191919"/>
        </w:rPr>
      </w:pPr>
      <w:r w:rsidRPr="005F0588">
        <w:rPr>
          <w:rFonts w:ascii="Arial" w:hAnsi="Arial" w:cs="Arial"/>
          <w:i/>
          <w:color w:val="191919"/>
        </w:rPr>
        <w:t xml:space="preserve">John Porter is the Chief Executive Officer of </w:t>
      </w:r>
      <w:proofErr w:type="spellStart"/>
      <w:r w:rsidRPr="005F0588">
        <w:rPr>
          <w:rFonts w:ascii="Arial" w:hAnsi="Arial" w:cs="Arial"/>
          <w:i/>
          <w:color w:val="191919"/>
        </w:rPr>
        <w:t>Telenet</w:t>
      </w:r>
      <w:proofErr w:type="spellEnd"/>
      <w:r w:rsidRPr="005F0588">
        <w:rPr>
          <w:rFonts w:ascii="Arial" w:hAnsi="Arial" w:cs="Arial"/>
          <w:i/>
          <w:color w:val="191919"/>
        </w:rPr>
        <w:t xml:space="preserve"> Group Holding NV, a Liberty Global subsidiary and a </w:t>
      </w:r>
      <w:bookmarkStart w:id="0" w:name="_GoBack"/>
      <w:bookmarkEnd w:id="0"/>
      <w:r w:rsidRPr="005F0588">
        <w:rPr>
          <w:rFonts w:ascii="Arial" w:hAnsi="Arial" w:cs="Arial"/>
          <w:i/>
          <w:color w:val="191919"/>
        </w:rPr>
        <w:t xml:space="preserve">Belgian public limited liability company. In this capacity, he is responsible for the day-to-day operations of Liberty </w:t>
      </w:r>
      <w:proofErr w:type="spellStart"/>
      <w:r w:rsidRPr="005F0588">
        <w:rPr>
          <w:rFonts w:ascii="Arial" w:hAnsi="Arial" w:cs="Arial"/>
          <w:i/>
          <w:color w:val="191919"/>
        </w:rPr>
        <w:t>Global’s</w:t>
      </w:r>
      <w:proofErr w:type="spellEnd"/>
      <w:r w:rsidRPr="005F0588">
        <w:rPr>
          <w:rFonts w:ascii="Arial" w:hAnsi="Arial" w:cs="Arial"/>
          <w:i/>
          <w:color w:val="191919"/>
        </w:rPr>
        <w:t xml:space="preserve"> operations in Belgium, spanning over 2 million customers. </w:t>
      </w:r>
      <w:proofErr w:type="spellStart"/>
      <w:r w:rsidRPr="005F0588">
        <w:rPr>
          <w:rFonts w:ascii="Arial" w:hAnsi="Arial" w:cs="Arial"/>
          <w:i/>
          <w:color w:val="191919"/>
        </w:rPr>
        <w:t>Telenet’s</w:t>
      </w:r>
      <w:proofErr w:type="spellEnd"/>
      <w:r w:rsidRPr="005F0588">
        <w:rPr>
          <w:rFonts w:ascii="Arial" w:hAnsi="Arial" w:cs="Arial"/>
          <w:i/>
          <w:color w:val="191919"/>
        </w:rPr>
        <w:t xml:space="preserve"> track record of substantial innovation around the customer relationship has delivered some of the lowest churn and highest net promoter scores in the industry.</w:t>
      </w:r>
    </w:p>
    <w:p w:rsidR="005F0588" w:rsidRDefault="005F0588" w:rsidP="005F0588">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Prior to joining </w:t>
      </w:r>
      <w:proofErr w:type="spellStart"/>
      <w:r>
        <w:rPr>
          <w:rFonts w:ascii="Arial" w:hAnsi="Arial" w:cs="Arial"/>
          <w:color w:val="191919"/>
        </w:rPr>
        <w:t>Telenet</w:t>
      </w:r>
      <w:proofErr w:type="spellEnd"/>
      <w:r>
        <w:rPr>
          <w:rFonts w:ascii="Arial" w:hAnsi="Arial" w:cs="Arial"/>
          <w:color w:val="191919"/>
        </w:rPr>
        <w:t xml:space="preserve"> in 2013, John served as the Chief Executive Officer of AUSTAR United Communications Ltd., at the time a Liberty Global subsidiary and an Australian public company that was a leading provider of subscription television and related products in regional Australia. He held this position until AUSTAR was acquired by Foxtel, a joint venture between News Corporation and Telstra, in May 2012. John led the growth of AUSTAR since inception, becoming its Chief Executive Officer at the time of its 1999 initial public offering. Previously, he served as the Chief Operating Officer for the Asia/Pacific region for a predecessor company of Liberty Global. From 1989 to 1994, he was President, Ohio Division, of Time Warner Communications. He started his career at Group W Broadcasting and Cable, as Director Government Relations before becoming General Manager of Westinghouse Cable Systems in Texas and Alabama.</w:t>
      </w:r>
    </w:p>
    <w:p w:rsidR="005F0588" w:rsidRDefault="005F0588" w:rsidP="005F0588">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John serves as the Chairman and a non-executive Director on the Board of the publicly listed company </w:t>
      </w:r>
      <w:proofErr w:type="spellStart"/>
      <w:r>
        <w:rPr>
          <w:rFonts w:ascii="Arial" w:hAnsi="Arial" w:cs="Arial"/>
          <w:color w:val="191919"/>
        </w:rPr>
        <w:t>Enero</w:t>
      </w:r>
      <w:proofErr w:type="spellEnd"/>
      <w:r>
        <w:rPr>
          <w:rFonts w:ascii="Arial" w:hAnsi="Arial" w:cs="Arial"/>
          <w:color w:val="191919"/>
        </w:rPr>
        <w:t>, a diversified marketing services company in Australia.</w:t>
      </w:r>
    </w:p>
    <w:p w:rsidR="00873543" w:rsidRPr="005F0588" w:rsidRDefault="00873543" w:rsidP="005F0588"/>
    <w:sectPr w:rsidR="00873543" w:rsidRPr="005F0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0F160B"/>
    <w:rsid w:val="001874FF"/>
    <w:rsid w:val="004B0C42"/>
    <w:rsid w:val="004D4309"/>
    <w:rsid w:val="005F0588"/>
    <w:rsid w:val="00804BC9"/>
    <w:rsid w:val="00827DFC"/>
    <w:rsid w:val="00873543"/>
    <w:rsid w:val="00C01958"/>
    <w:rsid w:val="00C060C4"/>
    <w:rsid w:val="00CC32EC"/>
    <w:rsid w:val="00F17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87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956908061">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299529462">
      <w:bodyDiv w:val="1"/>
      <w:marLeft w:val="0"/>
      <w:marRight w:val="0"/>
      <w:marTop w:val="0"/>
      <w:marBottom w:val="0"/>
      <w:divBdr>
        <w:top w:val="none" w:sz="0" w:space="0" w:color="auto"/>
        <w:left w:val="none" w:sz="0" w:space="0" w:color="auto"/>
        <w:bottom w:val="none" w:sz="0" w:space="0" w:color="auto"/>
        <w:right w:val="none" w:sz="0" w:space="0" w:color="auto"/>
      </w:divBdr>
    </w:div>
    <w:div w:id="1346245664">
      <w:bodyDiv w:val="1"/>
      <w:marLeft w:val="0"/>
      <w:marRight w:val="0"/>
      <w:marTop w:val="0"/>
      <w:marBottom w:val="0"/>
      <w:divBdr>
        <w:top w:val="none" w:sz="0" w:space="0" w:color="auto"/>
        <w:left w:val="none" w:sz="0" w:space="0" w:color="auto"/>
        <w:bottom w:val="none" w:sz="0" w:space="0" w:color="auto"/>
        <w:right w:val="none" w:sz="0" w:space="0" w:color="auto"/>
      </w:divBdr>
    </w:div>
    <w:div w:id="1430588051">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2</cp:revision>
  <dcterms:created xsi:type="dcterms:W3CDTF">2020-06-08T10:16:00Z</dcterms:created>
  <dcterms:modified xsi:type="dcterms:W3CDTF">2020-06-08T10:16:00Z</dcterms:modified>
</cp:coreProperties>
</file>